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07" w:rsidRPr="00E52532" w:rsidRDefault="00BB6E07" w:rsidP="00BB6E07">
      <w:pPr>
        <w:jc w:val="right"/>
        <w:rPr>
          <w:rFonts w:ascii="Verdana" w:hAnsi="Verdana" w:cs="Arial"/>
          <w:sz w:val="18"/>
        </w:rPr>
      </w:pPr>
      <w:r w:rsidRPr="00E52532">
        <w:rPr>
          <w:rFonts w:ascii="Verdana" w:hAnsi="Verdana" w:cs="Arial"/>
          <w:sz w:val="18"/>
        </w:rPr>
        <w:t>Załącznik nr 1 do zapytania ofertowego nr ZS1.200.</w:t>
      </w:r>
      <w:r w:rsidR="00532D6C">
        <w:rPr>
          <w:rFonts w:ascii="Verdana" w:hAnsi="Verdana" w:cs="Arial"/>
          <w:sz w:val="18"/>
        </w:rPr>
        <w:t>590</w:t>
      </w:r>
      <w:r w:rsidRPr="00E52532">
        <w:rPr>
          <w:rFonts w:ascii="Verdana" w:hAnsi="Verdana" w:cs="Arial"/>
          <w:sz w:val="18"/>
        </w:rPr>
        <w:t>.1</w:t>
      </w:r>
      <w:r w:rsidR="00415E88">
        <w:rPr>
          <w:rFonts w:ascii="Verdana" w:hAnsi="Verdana" w:cs="Arial"/>
          <w:sz w:val="18"/>
        </w:rPr>
        <w:t>3</w:t>
      </w:r>
      <w:r w:rsidRPr="00E52532">
        <w:rPr>
          <w:rFonts w:ascii="Verdana" w:hAnsi="Verdana" w:cs="Arial"/>
          <w:sz w:val="18"/>
        </w:rPr>
        <w:t>.2023</w:t>
      </w:r>
    </w:p>
    <w:p w:rsidR="00CF4D56" w:rsidRPr="00BB6E07" w:rsidRDefault="00BB6E07" w:rsidP="00BB6E07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O</w:t>
      </w:r>
      <w:r w:rsidRPr="00DE4F46">
        <w:rPr>
          <w:b/>
          <w:u w:val="single"/>
        </w:rPr>
        <w:t>pis przedmiotu zamówienia</w:t>
      </w:r>
    </w:p>
    <w:p w:rsidR="005125ED" w:rsidRPr="005125ED" w:rsidRDefault="005125ED" w:rsidP="005125ED">
      <w:pPr>
        <w:pStyle w:val="Bezodstpw"/>
        <w:rPr>
          <w:b/>
        </w:rPr>
      </w:pPr>
      <w:r w:rsidRPr="005125ED">
        <w:rPr>
          <w:b/>
        </w:rPr>
        <w:t>Parametry podstawowe:</w:t>
      </w:r>
    </w:p>
    <w:p w:rsidR="00644AB3" w:rsidRDefault="003E63A7" w:rsidP="005125ED">
      <w:pPr>
        <w:pStyle w:val="Bezodstpw"/>
      </w:pPr>
      <w:r>
        <w:t xml:space="preserve">Wyświetlacz  min.  86’’   TECHNOLOGIA DLED  min. </w:t>
      </w:r>
      <w:r w:rsidR="00644AB3">
        <w:t>4K 3840×2160 60Hz</w:t>
      </w:r>
    </w:p>
    <w:p w:rsidR="00644AB3" w:rsidRDefault="003E63A7" w:rsidP="005125ED">
      <w:pPr>
        <w:pStyle w:val="Bezodstpw"/>
      </w:pPr>
      <w:r>
        <w:t xml:space="preserve">Jasność </w:t>
      </w:r>
      <w:r w:rsidR="008A5608">
        <w:t xml:space="preserve">min. </w:t>
      </w:r>
      <w:r w:rsidR="00644AB3">
        <w:t>400 cd/m²</w:t>
      </w:r>
    </w:p>
    <w:p w:rsidR="00644AB3" w:rsidRDefault="003E63A7" w:rsidP="005125ED">
      <w:pPr>
        <w:pStyle w:val="Bezodstpw"/>
      </w:pPr>
      <w:r>
        <w:t xml:space="preserve">Kontrast </w:t>
      </w:r>
      <w:r w:rsidR="008A5608">
        <w:t xml:space="preserve">min </w:t>
      </w:r>
      <w:r w:rsidR="00644AB3">
        <w:t>4000:1</w:t>
      </w:r>
    </w:p>
    <w:p w:rsidR="00644AB3" w:rsidRDefault="003E63A7" w:rsidP="005125ED">
      <w:pPr>
        <w:pStyle w:val="Bezodstpw"/>
      </w:pPr>
      <w:r>
        <w:t xml:space="preserve">Kąt widzenia </w:t>
      </w:r>
      <w:r w:rsidR="008A5608">
        <w:t xml:space="preserve">min. </w:t>
      </w:r>
      <w:r w:rsidR="00644AB3">
        <w:t>178°/ 178°</w:t>
      </w:r>
    </w:p>
    <w:p w:rsidR="00644AB3" w:rsidRDefault="003E63A7" w:rsidP="005125ED">
      <w:pPr>
        <w:pStyle w:val="Bezodstpw"/>
      </w:pPr>
      <w:r>
        <w:t xml:space="preserve">Ochrona wyświetlacza </w:t>
      </w:r>
      <w:r w:rsidR="008A5608">
        <w:t xml:space="preserve">min. </w:t>
      </w:r>
      <w:r w:rsidR="00644AB3">
        <w:t>4 mm matowe szkło hartowane</w:t>
      </w:r>
    </w:p>
    <w:p w:rsidR="00644AB3" w:rsidRDefault="003E63A7" w:rsidP="005125ED">
      <w:pPr>
        <w:pStyle w:val="Bezodstpw"/>
      </w:pPr>
      <w:r>
        <w:t xml:space="preserve">Żywotność podświetlenia </w:t>
      </w:r>
      <w:r w:rsidR="008A5608">
        <w:t xml:space="preserve">min. </w:t>
      </w:r>
      <w:r w:rsidR="00644AB3">
        <w:t>50000 godzin</w:t>
      </w:r>
    </w:p>
    <w:p w:rsidR="00644AB3" w:rsidRPr="008A5608" w:rsidRDefault="00644AB3" w:rsidP="005125ED">
      <w:pPr>
        <w:pStyle w:val="Bezodstpw"/>
        <w:rPr>
          <w:b/>
        </w:rPr>
      </w:pPr>
      <w:r w:rsidRPr="008A5608">
        <w:rPr>
          <w:b/>
        </w:rPr>
        <w:t>Parametry systemu</w:t>
      </w:r>
      <w:r w:rsidR="00BB6E07">
        <w:rPr>
          <w:b/>
        </w:rPr>
        <w:t>:</w:t>
      </w:r>
    </w:p>
    <w:p w:rsidR="00644AB3" w:rsidRDefault="003E63A7" w:rsidP="00BB6E07">
      <w:pPr>
        <w:pStyle w:val="Bezodstpw"/>
        <w:jc w:val="both"/>
      </w:pPr>
      <w:r>
        <w:t xml:space="preserve">Wersja systemu  - nie mniej niż </w:t>
      </w:r>
      <w:r w:rsidR="00644AB3">
        <w:t>Android 12</w:t>
      </w:r>
    </w:p>
    <w:p w:rsidR="00644AB3" w:rsidRDefault="003E63A7" w:rsidP="00BB6E07">
      <w:pPr>
        <w:pStyle w:val="Bezodstpw"/>
        <w:jc w:val="both"/>
      </w:pPr>
      <w:r>
        <w:t xml:space="preserve">RAM min. 4GB , ROM  min. </w:t>
      </w:r>
      <w:r w:rsidR="00644AB3">
        <w:t>32GB</w:t>
      </w:r>
    </w:p>
    <w:p w:rsidR="00644AB3" w:rsidRDefault="003E63A7" w:rsidP="00BB6E07">
      <w:pPr>
        <w:pStyle w:val="Bezodstpw"/>
        <w:jc w:val="both"/>
      </w:pPr>
      <w:r>
        <w:t xml:space="preserve">Tylne gniazda – minimalna ilość: </w:t>
      </w:r>
      <w:r w:rsidR="00644AB3">
        <w:t>TF Card x1, USB 2.0 x 1, USB 3.0 x 1</w:t>
      </w:r>
      <w:r w:rsidR="00644AB3">
        <w:rPr>
          <w:rFonts w:ascii="MS Gothic" w:eastAsia="MS Gothic" w:hAnsi="MS Gothic" w:cs="MS Gothic" w:hint="eastAsia"/>
        </w:rPr>
        <w:t>，</w:t>
      </w:r>
      <w:r w:rsidR="00644AB3">
        <w:t>PC TOUCH x 1</w:t>
      </w:r>
      <w:r w:rsidR="00644AB3">
        <w:rPr>
          <w:rFonts w:ascii="MS Gothic" w:eastAsia="MS Gothic" w:hAnsi="MS Gothic" w:cs="MS Gothic" w:hint="eastAsia"/>
        </w:rPr>
        <w:t>，</w:t>
      </w:r>
      <w:r w:rsidR="00644AB3">
        <w:t xml:space="preserve">HDMI IN x 2, VGA x 1, AUDIO IN x 1, DP IN x1HDMI OUT x 1, RS232 x 1, AUDIO </w:t>
      </w:r>
      <w:proofErr w:type="spellStart"/>
      <w:r w:rsidR="00644AB3">
        <w:t>OUTx</w:t>
      </w:r>
      <w:proofErr w:type="spellEnd"/>
      <w:r w:rsidR="00644AB3">
        <w:t xml:space="preserve"> 1, COAX x1,MIC IN x 1, RJ45 IN x 1, RJ45 OUT x 1</w:t>
      </w:r>
    </w:p>
    <w:p w:rsidR="00644AB3" w:rsidRDefault="00644AB3" w:rsidP="00BB6E07">
      <w:pPr>
        <w:pStyle w:val="Bezodstpw"/>
        <w:jc w:val="both"/>
      </w:pPr>
      <w:r>
        <w:t>Frontowe gniazda wejścia</w:t>
      </w:r>
      <w:r w:rsidR="003E63A7">
        <w:t xml:space="preserve"> – minimalna ilość:  </w:t>
      </w:r>
      <w:r>
        <w:t xml:space="preserve">1*HDMI IN, 1*USB </w:t>
      </w:r>
      <w:proofErr w:type="spellStart"/>
      <w:r>
        <w:t>Type</w:t>
      </w:r>
      <w:proofErr w:type="spellEnd"/>
      <w:r>
        <w:t>-C z obsługą Display Port oraz ładowanie, 3*USB3.0, 1*</w:t>
      </w:r>
      <w:proofErr w:type="spellStart"/>
      <w:r>
        <w:t>Touch</w:t>
      </w:r>
      <w:proofErr w:type="spellEnd"/>
      <w:r>
        <w:t xml:space="preserve"> out</w:t>
      </w:r>
    </w:p>
    <w:p w:rsidR="00644AB3" w:rsidRPr="00CF4D56" w:rsidRDefault="003E63A7" w:rsidP="00BB6E07">
      <w:pPr>
        <w:pStyle w:val="Bezodstpw"/>
        <w:jc w:val="both"/>
        <w:rPr>
          <w:lang w:val="en-US"/>
        </w:rPr>
      </w:pPr>
      <w:r w:rsidRPr="00CF4D56">
        <w:rPr>
          <w:lang w:val="en-US"/>
        </w:rPr>
        <w:t xml:space="preserve">WIFI – min. </w:t>
      </w:r>
      <w:r w:rsidR="00644AB3" w:rsidRPr="00CF4D56">
        <w:rPr>
          <w:lang w:val="en-US"/>
        </w:rPr>
        <w:t>IEEE 802.11 a/b/g/n/ac , 2.4G Hz/ 5GHz</w:t>
      </w:r>
    </w:p>
    <w:p w:rsidR="00644AB3" w:rsidRDefault="003E63A7" w:rsidP="00BB6E07">
      <w:pPr>
        <w:pStyle w:val="Bezodstpw"/>
        <w:jc w:val="both"/>
      </w:pPr>
      <w:r>
        <w:t>Bezprzewodowa transmisja ekranu - tak</w:t>
      </w:r>
    </w:p>
    <w:p w:rsidR="00644AB3" w:rsidRDefault="003E63A7" w:rsidP="00BB6E07">
      <w:pPr>
        <w:pStyle w:val="Bezodstpw"/>
        <w:jc w:val="both"/>
      </w:pPr>
      <w:r>
        <w:t xml:space="preserve">Bluetooth  </w:t>
      </w:r>
      <w:r w:rsidR="00644AB3">
        <w:t xml:space="preserve">Wersja </w:t>
      </w:r>
      <w:r>
        <w:t>min.</w:t>
      </w:r>
      <w:r w:rsidR="008A5608">
        <w:t xml:space="preserve"> </w:t>
      </w:r>
      <w:r w:rsidR="00644AB3">
        <w:t>5.0</w:t>
      </w:r>
    </w:p>
    <w:p w:rsidR="00644AB3" w:rsidRDefault="003E63A7" w:rsidP="00BB6E07">
      <w:pPr>
        <w:pStyle w:val="Bezodstpw"/>
        <w:jc w:val="both"/>
      </w:pPr>
      <w:r>
        <w:t xml:space="preserve">Zero </w:t>
      </w:r>
      <w:proofErr w:type="spellStart"/>
      <w:r>
        <w:t>Bonding</w:t>
      </w:r>
      <w:proofErr w:type="spellEnd"/>
      <w:r>
        <w:t xml:space="preserve">  - tak</w:t>
      </w:r>
    </w:p>
    <w:p w:rsidR="00644AB3" w:rsidRDefault="00644AB3" w:rsidP="00BB6E07">
      <w:pPr>
        <w:pStyle w:val="Bezodstpw"/>
        <w:jc w:val="both"/>
      </w:pPr>
      <w:r>
        <w:t>Technologia pozycjonowania w podczerwieni</w:t>
      </w:r>
      <w:r w:rsidR="003E63A7">
        <w:t xml:space="preserve"> - tak</w:t>
      </w:r>
    </w:p>
    <w:p w:rsidR="00644AB3" w:rsidRDefault="003E63A7" w:rsidP="00BB6E07">
      <w:pPr>
        <w:pStyle w:val="Bezodstpw"/>
        <w:jc w:val="both"/>
      </w:pPr>
      <w:r>
        <w:t>Metoda pisania</w:t>
      </w:r>
      <w:r w:rsidR="008A5608">
        <w:t>:</w:t>
      </w:r>
      <w:r>
        <w:t xml:space="preserve"> </w:t>
      </w:r>
      <w:r w:rsidR="00644AB3">
        <w:t>Palce, pisaki lub inne nieprzezroczyste przedmioty</w:t>
      </w:r>
    </w:p>
    <w:p w:rsidR="00644AB3" w:rsidRDefault="003E63A7" w:rsidP="00BB6E07">
      <w:pPr>
        <w:pStyle w:val="Bezodstpw"/>
        <w:jc w:val="both"/>
      </w:pPr>
      <w:r>
        <w:t xml:space="preserve">Ilość punktów dotykowych min. </w:t>
      </w:r>
      <w:r w:rsidR="00644AB3">
        <w:t>20 punktowy Multi-</w:t>
      </w:r>
      <w:proofErr w:type="spellStart"/>
      <w:r w:rsidR="00644AB3">
        <w:t>touch</w:t>
      </w:r>
      <w:proofErr w:type="spellEnd"/>
    </w:p>
    <w:p w:rsidR="00644AB3" w:rsidRDefault="003E63A7" w:rsidP="00BB6E07">
      <w:pPr>
        <w:pStyle w:val="Bezodstpw"/>
        <w:jc w:val="both"/>
      </w:pPr>
      <w:r>
        <w:t xml:space="preserve">Dokładność pozycjonowania poniżej </w:t>
      </w:r>
      <w:r w:rsidR="00644AB3">
        <w:t>1mm</w:t>
      </w:r>
    </w:p>
    <w:p w:rsidR="00644AB3" w:rsidRDefault="003E63A7" w:rsidP="00BB6E07">
      <w:pPr>
        <w:pStyle w:val="Bezodstpw"/>
        <w:jc w:val="both"/>
      </w:pPr>
      <w:r>
        <w:t xml:space="preserve">Czas reakcji poniżej </w:t>
      </w:r>
      <w:r w:rsidR="00644AB3">
        <w:t>8ms</w:t>
      </w:r>
    </w:p>
    <w:p w:rsidR="00644AB3" w:rsidRDefault="003E63A7" w:rsidP="00BB6E07">
      <w:pPr>
        <w:pStyle w:val="Bezodstpw"/>
        <w:jc w:val="both"/>
      </w:pPr>
      <w:r>
        <w:t xml:space="preserve">Rozdzielczość dotyku min. </w:t>
      </w:r>
      <w:r w:rsidR="00644AB3">
        <w:t>32768*32768</w:t>
      </w:r>
    </w:p>
    <w:p w:rsidR="003E63A7" w:rsidRDefault="003E63A7" w:rsidP="00BB6E07">
      <w:pPr>
        <w:pStyle w:val="Bezodstpw"/>
        <w:jc w:val="both"/>
      </w:pPr>
      <w:r>
        <w:t xml:space="preserve">Sterowniki </w:t>
      </w:r>
      <w:proofErr w:type="spellStart"/>
      <w:r w:rsidR="00644AB3">
        <w:t>Plug&amp;Play</w:t>
      </w:r>
      <w:proofErr w:type="spellEnd"/>
      <w:r w:rsidR="00644AB3">
        <w:t>. Bez konieczności instalow</w:t>
      </w:r>
      <w:r>
        <w:t xml:space="preserve">ania dodatkowego oprogramowania </w:t>
      </w:r>
    </w:p>
    <w:p w:rsidR="00644AB3" w:rsidRDefault="003E63A7" w:rsidP="00BB6E07">
      <w:pPr>
        <w:pStyle w:val="Bezodstpw"/>
        <w:jc w:val="both"/>
      </w:pPr>
      <w:r>
        <w:t>Moc głośników  min.</w:t>
      </w:r>
      <w:r w:rsidR="00C1628E">
        <w:t xml:space="preserve">  </w:t>
      </w:r>
      <w:r w:rsidR="00644AB3">
        <w:t>2x 16 W</w:t>
      </w:r>
    </w:p>
    <w:p w:rsidR="008A5608" w:rsidRPr="00BB6E07" w:rsidRDefault="008A5608" w:rsidP="005125ED">
      <w:pPr>
        <w:pStyle w:val="Bezodstpw"/>
        <w:rPr>
          <w:sz w:val="14"/>
        </w:rPr>
      </w:pPr>
    </w:p>
    <w:p w:rsidR="00662C5C" w:rsidRPr="00266826" w:rsidRDefault="00662C5C" w:rsidP="00BB6E07">
      <w:pPr>
        <w:jc w:val="both"/>
        <w:rPr>
          <w:sz w:val="24"/>
        </w:rPr>
      </w:pPr>
      <w:r w:rsidRPr="00266826">
        <w:rPr>
          <w:rFonts w:asciiTheme="majorHAnsi" w:hAnsiTheme="majorHAnsi" w:cstheme="majorHAnsi"/>
          <w:b/>
          <w:bCs/>
          <w:szCs w:val="20"/>
        </w:rPr>
        <w:t>Wbudowane aplikacje</w:t>
      </w:r>
      <w:r w:rsidRPr="00266826">
        <w:rPr>
          <w:rFonts w:asciiTheme="majorHAnsi" w:hAnsiTheme="majorHAnsi" w:cstheme="majorHAnsi"/>
          <w:bCs/>
          <w:szCs w:val="20"/>
        </w:rPr>
        <w:t xml:space="preserve"> – minimum: Aplikacja tablicy do pisania, </w:t>
      </w:r>
      <w:r w:rsidRPr="00266826">
        <w:rPr>
          <w:rFonts w:asciiTheme="majorHAnsi" w:hAnsiTheme="majorHAnsi" w:cstheme="majorHAnsi"/>
          <w:b/>
          <w:szCs w:val="20"/>
        </w:rPr>
        <w:t xml:space="preserve">Sklep Google Play oraz możliwość instalowania aplikacji z plików </w:t>
      </w:r>
      <w:proofErr w:type="spellStart"/>
      <w:r w:rsidRPr="00266826">
        <w:rPr>
          <w:rFonts w:asciiTheme="majorHAnsi" w:hAnsiTheme="majorHAnsi" w:cstheme="majorHAnsi"/>
          <w:b/>
          <w:szCs w:val="20"/>
        </w:rPr>
        <w:t>apk</w:t>
      </w:r>
      <w:proofErr w:type="spellEnd"/>
      <w:r w:rsidRPr="00266826">
        <w:rPr>
          <w:rFonts w:asciiTheme="majorHAnsi" w:hAnsiTheme="majorHAnsi" w:cstheme="majorHAnsi"/>
          <w:b/>
          <w:szCs w:val="20"/>
        </w:rPr>
        <w:t xml:space="preserve">, </w:t>
      </w:r>
      <w:r w:rsidRPr="00266826">
        <w:rPr>
          <w:rFonts w:asciiTheme="majorHAnsi" w:hAnsiTheme="majorHAnsi" w:cstheme="majorHAnsi"/>
          <w:bCs/>
          <w:szCs w:val="20"/>
        </w:rPr>
        <w:t>Przeglądarka internetowa , Narzędzie do przeprowadzania testów, Funkcja szybkiego przesyłania zdjęć na monitor</w:t>
      </w:r>
    </w:p>
    <w:p w:rsidR="003E63A7" w:rsidRPr="00266826" w:rsidRDefault="00662C5C" w:rsidP="00BB6E07">
      <w:pPr>
        <w:jc w:val="both"/>
        <w:rPr>
          <w:sz w:val="24"/>
        </w:rPr>
      </w:pPr>
      <w:r w:rsidRPr="00266826">
        <w:rPr>
          <w:sz w:val="24"/>
        </w:rPr>
        <w:t>Wspar</w:t>
      </w:r>
      <w:r w:rsidR="003E63A7" w:rsidRPr="00266826">
        <w:rPr>
          <w:sz w:val="24"/>
        </w:rPr>
        <w:t xml:space="preserve">cie technologii Windows INK – </w:t>
      </w:r>
      <w:r w:rsidR="003E63A7" w:rsidRPr="00266826">
        <w:rPr>
          <w:rStyle w:val="Teksttreci2"/>
          <w:rFonts w:asciiTheme="majorHAnsi" w:hAnsiTheme="majorHAnsi" w:cstheme="majorHAnsi"/>
          <w:b/>
          <w:bCs/>
          <w:sz w:val="22"/>
          <w:szCs w:val="20"/>
        </w:rPr>
        <w:t>Tak - Monitor rozpoznaje automatycznie funkcje technologii Windows Ink. Użytkownik nie musi przełączać się między narzędziami, monitor zinterpretuje używane narzędzie</w:t>
      </w:r>
    </w:p>
    <w:p w:rsidR="00644AB3" w:rsidRPr="00266826" w:rsidRDefault="00644AB3" w:rsidP="00644AB3">
      <w:pPr>
        <w:rPr>
          <w:b/>
          <w:sz w:val="24"/>
        </w:rPr>
      </w:pPr>
      <w:r w:rsidRPr="00266826">
        <w:rPr>
          <w:b/>
          <w:sz w:val="24"/>
        </w:rPr>
        <w:t>Akcesoria</w:t>
      </w:r>
      <w:r w:rsidR="00BB6E07" w:rsidRPr="00266826">
        <w:rPr>
          <w:b/>
          <w:sz w:val="24"/>
        </w:rPr>
        <w:t>:</w:t>
      </w:r>
    </w:p>
    <w:p w:rsidR="003E63A7" w:rsidRPr="00266826" w:rsidRDefault="003E63A7" w:rsidP="00BB6E07">
      <w:pPr>
        <w:jc w:val="both"/>
        <w:rPr>
          <w:rFonts w:asciiTheme="majorHAnsi" w:hAnsiTheme="majorHAnsi" w:cstheme="majorHAnsi"/>
          <w:bCs/>
          <w:szCs w:val="20"/>
        </w:rPr>
      </w:pPr>
      <w:r w:rsidRPr="00266826">
        <w:rPr>
          <w:sz w:val="24"/>
        </w:rPr>
        <w:t xml:space="preserve">W zestawie  </w:t>
      </w:r>
      <w:r w:rsidRPr="00266826">
        <w:rPr>
          <w:rFonts w:asciiTheme="majorHAnsi" w:hAnsiTheme="majorHAnsi" w:cstheme="majorHAnsi"/>
          <w:bCs/>
          <w:szCs w:val="20"/>
        </w:rPr>
        <w:t>Dedykowany uchwyt producenta do mocowania mon</w:t>
      </w:r>
      <w:r w:rsidR="008A5608" w:rsidRPr="00266826">
        <w:rPr>
          <w:rFonts w:asciiTheme="majorHAnsi" w:hAnsiTheme="majorHAnsi" w:cstheme="majorHAnsi"/>
          <w:bCs/>
          <w:szCs w:val="20"/>
        </w:rPr>
        <w:t>itora interaktywnego na ścianie</w:t>
      </w:r>
      <w:r w:rsidRPr="00266826">
        <w:rPr>
          <w:rFonts w:asciiTheme="majorHAnsi" w:hAnsiTheme="majorHAnsi" w:cstheme="majorHAnsi"/>
          <w:bCs/>
          <w:szCs w:val="20"/>
        </w:rPr>
        <w:t xml:space="preserve"> , przewód zasilający, moduł wifi/</w:t>
      </w:r>
      <w:proofErr w:type="spellStart"/>
      <w:r w:rsidRPr="00266826">
        <w:rPr>
          <w:rFonts w:asciiTheme="majorHAnsi" w:hAnsiTheme="majorHAnsi" w:cstheme="majorHAnsi"/>
          <w:bCs/>
          <w:szCs w:val="20"/>
        </w:rPr>
        <w:t>bluetooth</w:t>
      </w:r>
      <w:proofErr w:type="spellEnd"/>
    </w:p>
    <w:p w:rsidR="003E63A7" w:rsidRPr="00266826" w:rsidRDefault="003E63A7" w:rsidP="00BB6E07">
      <w:pPr>
        <w:jc w:val="both"/>
        <w:rPr>
          <w:rStyle w:val="Teksttreci2"/>
          <w:rFonts w:asciiTheme="majorHAnsi" w:hAnsiTheme="majorHAnsi" w:cstheme="majorHAnsi"/>
          <w:b/>
          <w:bCs/>
          <w:sz w:val="22"/>
          <w:szCs w:val="20"/>
        </w:rPr>
      </w:pPr>
      <w:r w:rsidRPr="00266826">
        <w:rPr>
          <w:rStyle w:val="Teksttreci2"/>
          <w:rFonts w:asciiTheme="majorHAnsi" w:hAnsiTheme="majorHAnsi" w:cstheme="majorHAnsi"/>
          <w:b/>
          <w:bCs/>
          <w:sz w:val="22"/>
          <w:szCs w:val="20"/>
        </w:rPr>
        <w:t>2 x dedykowany pisak do obsługi Windows Ink - musi posiadać czujnik nacisku powodujący rozpoznanie siły nacisku i dostosowanie do tej siły grubości pisaka. Pisak powinien mieć możliwość szybkiego uruchamiania narzędzi do pisania oraz robienia zrzutów ekranu. Musi posiadać funkcję myszy bezprzewodowej która za pomocą gestów</w:t>
      </w:r>
      <w:r w:rsidR="00266826">
        <w:rPr>
          <w:rStyle w:val="Teksttreci2"/>
          <w:rFonts w:asciiTheme="majorHAnsi" w:hAnsiTheme="majorHAnsi" w:cstheme="majorHAnsi"/>
          <w:b/>
          <w:bCs/>
          <w:sz w:val="22"/>
          <w:szCs w:val="20"/>
        </w:rPr>
        <w:t xml:space="preserve"> </w:t>
      </w:r>
      <w:r w:rsidRPr="00266826">
        <w:rPr>
          <w:rStyle w:val="Teksttreci2"/>
          <w:rFonts w:asciiTheme="majorHAnsi" w:hAnsiTheme="majorHAnsi" w:cstheme="majorHAnsi"/>
          <w:b/>
          <w:bCs/>
          <w:sz w:val="22"/>
          <w:szCs w:val="20"/>
        </w:rPr>
        <w:t>z odległości pozwala kontrolować kursor myszy. Pisak posiada bazę do ładowania bezprzewodowego przymocowaną do ramy monitora</w:t>
      </w:r>
    </w:p>
    <w:p w:rsidR="00266826" w:rsidRDefault="00266826" w:rsidP="003E63A7">
      <w:pPr>
        <w:rPr>
          <w:rStyle w:val="Teksttreci2"/>
          <w:rFonts w:asciiTheme="majorHAnsi" w:hAnsiTheme="majorHAnsi" w:cstheme="majorHAnsi"/>
          <w:b/>
          <w:bCs/>
          <w:sz w:val="22"/>
          <w:szCs w:val="20"/>
        </w:rPr>
      </w:pPr>
    </w:p>
    <w:p w:rsidR="00266826" w:rsidRDefault="00266826" w:rsidP="003E63A7">
      <w:pPr>
        <w:rPr>
          <w:rStyle w:val="Teksttreci2"/>
          <w:rFonts w:asciiTheme="majorHAnsi" w:hAnsiTheme="majorHAnsi" w:cstheme="majorHAnsi"/>
          <w:b/>
          <w:bCs/>
          <w:sz w:val="22"/>
          <w:szCs w:val="20"/>
        </w:rPr>
      </w:pPr>
    </w:p>
    <w:p w:rsidR="00BB6E07" w:rsidRPr="00266826" w:rsidRDefault="003E63A7" w:rsidP="003E63A7">
      <w:pPr>
        <w:rPr>
          <w:rStyle w:val="Teksttreci2"/>
          <w:rFonts w:asciiTheme="majorHAnsi" w:hAnsiTheme="majorHAnsi" w:cstheme="majorHAnsi"/>
          <w:b/>
          <w:bCs/>
          <w:sz w:val="22"/>
          <w:szCs w:val="20"/>
        </w:rPr>
      </w:pPr>
      <w:r w:rsidRPr="00266826">
        <w:rPr>
          <w:rStyle w:val="Teksttreci2"/>
          <w:rFonts w:asciiTheme="majorHAnsi" w:hAnsiTheme="majorHAnsi" w:cstheme="majorHAnsi"/>
          <w:b/>
          <w:bCs/>
          <w:sz w:val="22"/>
          <w:szCs w:val="20"/>
        </w:rPr>
        <w:lastRenderedPageBreak/>
        <w:t xml:space="preserve">Oprogramowanie monitora: </w:t>
      </w:r>
    </w:p>
    <w:p w:rsidR="003E63A7" w:rsidRPr="00E0485D" w:rsidRDefault="003E63A7" w:rsidP="00BB6E07">
      <w:pPr>
        <w:jc w:val="both"/>
        <w:rPr>
          <w:rFonts w:cstheme="minorHAnsi"/>
          <w:bCs/>
          <w:szCs w:val="20"/>
        </w:rPr>
      </w:pPr>
      <w:r w:rsidRPr="00E0485D">
        <w:rPr>
          <w:rFonts w:cstheme="minorHAnsi"/>
          <w:bCs/>
          <w:szCs w:val="20"/>
        </w:rPr>
        <w:t xml:space="preserve">Dołączone dedykowane sterowniki i oprogramowanie monitora w polskiej wersji językowej umożliwiające wykorzystanie w pełni możliwości monitora (oprogramowanie i sterowniki muszą być zgodne z systemem Windows </w:t>
      </w:r>
      <w:r w:rsidR="00532D6C" w:rsidRPr="00E0485D">
        <w:rPr>
          <w:rFonts w:cstheme="minorHAnsi"/>
          <w:bCs/>
          <w:szCs w:val="20"/>
        </w:rPr>
        <w:t>11 oraz</w:t>
      </w:r>
      <w:r w:rsidRPr="00E0485D">
        <w:rPr>
          <w:rFonts w:cstheme="minorHAnsi"/>
          <w:bCs/>
          <w:szCs w:val="20"/>
        </w:rPr>
        <w:t xml:space="preserve"> Linux)</w:t>
      </w:r>
    </w:p>
    <w:p w:rsidR="003E63A7" w:rsidRPr="00E0485D" w:rsidRDefault="003E63A7" w:rsidP="00BB6E07">
      <w:pPr>
        <w:jc w:val="both"/>
        <w:rPr>
          <w:rFonts w:cstheme="minorHAnsi"/>
          <w:bCs/>
          <w:szCs w:val="20"/>
        </w:rPr>
      </w:pPr>
      <w:r w:rsidRPr="00E0485D">
        <w:rPr>
          <w:rFonts w:cstheme="minorHAnsi"/>
          <w:bCs/>
          <w:szCs w:val="20"/>
        </w:rPr>
        <w:t>-Oprogramowanie do przygotowywania oraz przeprowadzania testów z wykorzystaniem tabletów min 40 uczestników jednocześnie.</w:t>
      </w:r>
    </w:p>
    <w:p w:rsidR="003E63A7" w:rsidRPr="00E0485D" w:rsidRDefault="003E63A7" w:rsidP="00BB6E07">
      <w:pPr>
        <w:jc w:val="both"/>
        <w:rPr>
          <w:rFonts w:cstheme="minorHAnsi"/>
          <w:bCs/>
          <w:szCs w:val="20"/>
        </w:rPr>
      </w:pPr>
      <w:r w:rsidRPr="00E0485D">
        <w:rPr>
          <w:rFonts w:cstheme="minorHAnsi"/>
          <w:bCs/>
          <w:szCs w:val="20"/>
        </w:rPr>
        <w:t>Możliwość zapisu prezentacji w postaci pliku .</w:t>
      </w:r>
      <w:proofErr w:type="spellStart"/>
      <w:r w:rsidRPr="00E0485D">
        <w:rPr>
          <w:rFonts w:cstheme="minorHAnsi"/>
          <w:bCs/>
          <w:szCs w:val="20"/>
        </w:rPr>
        <w:t>ppt</w:t>
      </w:r>
      <w:proofErr w:type="spellEnd"/>
      <w:r w:rsidRPr="00E0485D">
        <w:rPr>
          <w:rFonts w:cstheme="minorHAnsi"/>
          <w:bCs/>
          <w:szCs w:val="20"/>
        </w:rPr>
        <w:t>, .pdf, .</w:t>
      </w:r>
      <w:proofErr w:type="spellStart"/>
      <w:r w:rsidRPr="00E0485D">
        <w:rPr>
          <w:rFonts w:cstheme="minorHAnsi"/>
          <w:bCs/>
          <w:szCs w:val="20"/>
        </w:rPr>
        <w:t>html</w:t>
      </w:r>
      <w:proofErr w:type="spellEnd"/>
      <w:r w:rsidRPr="00E0485D">
        <w:rPr>
          <w:rFonts w:cstheme="minorHAnsi"/>
          <w:bCs/>
          <w:szCs w:val="20"/>
        </w:rPr>
        <w:t xml:space="preserve"> w celu odtworzenia na komputerach nie posiadającego oprogramowania dostarczanego z monitorem</w:t>
      </w:r>
    </w:p>
    <w:p w:rsidR="003E63A7" w:rsidRPr="00E0485D" w:rsidRDefault="003E63A7" w:rsidP="00BB6E07">
      <w:pPr>
        <w:jc w:val="both"/>
        <w:rPr>
          <w:rFonts w:cstheme="minorHAnsi"/>
          <w:bCs/>
          <w:szCs w:val="20"/>
        </w:rPr>
      </w:pPr>
      <w:r w:rsidRPr="00E0485D">
        <w:rPr>
          <w:rFonts w:cstheme="minorHAnsi"/>
          <w:bCs/>
          <w:szCs w:val="20"/>
        </w:rPr>
        <w:t>Wbudowana nagrywarka ekranu – możliwość zapisu wszystkich czynności wykonywanych na komputerze w postaci sekwencji filmowej z dźwiękiem</w:t>
      </w:r>
    </w:p>
    <w:p w:rsidR="003E63A7" w:rsidRPr="00E0485D" w:rsidRDefault="003E63A7" w:rsidP="00BB6E07">
      <w:pPr>
        <w:jc w:val="both"/>
        <w:rPr>
          <w:rFonts w:cstheme="minorHAnsi"/>
          <w:bCs/>
          <w:szCs w:val="20"/>
        </w:rPr>
      </w:pPr>
      <w:r w:rsidRPr="00E0485D">
        <w:rPr>
          <w:rFonts w:cstheme="minorHAnsi"/>
          <w:bCs/>
          <w:szCs w:val="20"/>
        </w:rPr>
        <w:t>Dołączona instrukcja urządzenia w języku polskim</w:t>
      </w:r>
    </w:p>
    <w:p w:rsidR="003E63A7" w:rsidRPr="00E0485D" w:rsidRDefault="003E63A7" w:rsidP="00BB6E07">
      <w:pPr>
        <w:jc w:val="both"/>
        <w:rPr>
          <w:rFonts w:cstheme="minorHAnsi"/>
          <w:bCs/>
          <w:szCs w:val="20"/>
        </w:rPr>
      </w:pPr>
      <w:r w:rsidRPr="00E0485D">
        <w:rPr>
          <w:rFonts w:cstheme="minorHAnsi"/>
          <w:bCs/>
          <w:szCs w:val="20"/>
        </w:rPr>
        <w:t>-Oprogramowanie wyposażone w tryb białej tablicy oraz narzędzia do rysowania takie jak: pióro, podkreślenie (podświetlenie), gumka, narzędzie rozpoznawania kształtów (figury geometryczne), narzędzie wypełniania kolorem, narzędzie rysowania linii, grupowanie i blokowanie obiektów graficznych</w:t>
      </w:r>
    </w:p>
    <w:p w:rsidR="003E63A7" w:rsidRPr="00E0485D" w:rsidRDefault="003E63A7" w:rsidP="00BB6E07">
      <w:pPr>
        <w:jc w:val="both"/>
        <w:rPr>
          <w:rFonts w:cstheme="minorHAnsi"/>
          <w:bCs/>
          <w:szCs w:val="20"/>
        </w:rPr>
      </w:pPr>
      <w:r w:rsidRPr="00E0485D">
        <w:rPr>
          <w:rFonts w:cstheme="minorHAnsi"/>
          <w:bCs/>
          <w:szCs w:val="20"/>
        </w:rPr>
        <w:t>Możliwość zdalnego włączenia funkcji „reflektora” (zakrycie części ekranu z wyjątkiem zaznaczonego okręgu) i lupy powiększającej. Możliwość zmiany jakości zapisu transmisji oraz wyświetlanej liczby klatek na sekundę.</w:t>
      </w:r>
    </w:p>
    <w:p w:rsidR="003E63A7" w:rsidRPr="00E0485D" w:rsidRDefault="003E63A7" w:rsidP="00BB6E07">
      <w:pPr>
        <w:jc w:val="both"/>
        <w:rPr>
          <w:rFonts w:cstheme="minorHAnsi"/>
          <w:bCs/>
          <w:szCs w:val="20"/>
        </w:rPr>
      </w:pPr>
      <w:r w:rsidRPr="00E0485D">
        <w:rPr>
          <w:rFonts w:cstheme="minorHAnsi"/>
          <w:bCs/>
          <w:szCs w:val="20"/>
        </w:rPr>
        <w:t>Bezterminowa licencja na oprogramowanie</w:t>
      </w:r>
      <w:r w:rsidR="00BB6E07" w:rsidRPr="00E0485D">
        <w:rPr>
          <w:rFonts w:cstheme="minorHAnsi"/>
          <w:bCs/>
          <w:szCs w:val="20"/>
        </w:rPr>
        <w:t>.</w:t>
      </w:r>
    </w:p>
    <w:p w:rsidR="00BB6E07" w:rsidRPr="00E0485D" w:rsidRDefault="003E63A7" w:rsidP="003E63A7">
      <w:pPr>
        <w:rPr>
          <w:rFonts w:cstheme="minorHAnsi"/>
          <w:bCs/>
          <w:szCs w:val="20"/>
        </w:rPr>
      </w:pPr>
      <w:r w:rsidRPr="00E0485D">
        <w:rPr>
          <w:rFonts w:cstheme="minorHAnsi"/>
          <w:b/>
          <w:bCs/>
          <w:szCs w:val="20"/>
        </w:rPr>
        <w:t>Montaż:</w:t>
      </w:r>
      <w:r w:rsidRPr="00E0485D">
        <w:rPr>
          <w:rFonts w:cstheme="minorHAnsi"/>
          <w:bCs/>
          <w:szCs w:val="20"/>
        </w:rPr>
        <w:t xml:space="preserve">  </w:t>
      </w:r>
    </w:p>
    <w:p w:rsidR="003E63A7" w:rsidRPr="00E0485D" w:rsidRDefault="003E63A7" w:rsidP="003E63A7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Cs w:val="20"/>
        </w:rPr>
      </w:pPr>
      <w:r w:rsidRPr="00E0485D">
        <w:rPr>
          <w:rFonts w:asciiTheme="minorHAnsi" w:hAnsiTheme="minorHAnsi" w:cstheme="minorHAnsi"/>
          <w:bCs/>
          <w:szCs w:val="20"/>
        </w:rPr>
        <w:t>Monitor zamontowany  na dedykowanym uchwycie producenta</w:t>
      </w:r>
    </w:p>
    <w:p w:rsidR="003E63A7" w:rsidRPr="00E0485D" w:rsidRDefault="003E63A7" w:rsidP="003E63A7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Cs w:val="20"/>
        </w:rPr>
      </w:pPr>
      <w:r w:rsidRPr="00E0485D">
        <w:rPr>
          <w:rFonts w:asciiTheme="minorHAnsi" w:hAnsiTheme="minorHAnsi" w:cstheme="minorHAnsi"/>
          <w:bCs/>
          <w:szCs w:val="20"/>
        </w:rPr>
        <w:t>Przewody sygnałowe przeprowadzone w sposób estetyczny w korytkach maskujących</w:t>
      </w:r>
    </w:p>
    <w:p w:rsidR="003E63A7" w:rsidRPr="00E0485D" w:rsidRDefault="003E63A7" w:rsidP="003E63A7">
      <w:pPr>
        <w:rPr>
          <w:rFonts w:cstheme="minorHAnsi"/>
          <w:bCs/>
          <w:szCs w:val="20"/>
        </w:rPr>
      </w:pPr>
      <w:r w:rsidRPr="00E0485D">
        <w:rPr>
          <w:rFonts w:cstheme="minorHAnsi"/>
          <w:bCs/>
          <w:szCs w:val="20"/>
        </w:rPr>
        <w:t>Uruchomienie monitora interaktywnego oraz sprawdzenie poprawności działania</w:t>
      </w:r>
    </w:p>
    <w:p w:rsidR="003E63A7" w:rsidRPr="00E0485D" w:rsidRDefault="003E63A7" w:rsidP="00BB6E07">
      <w:pPr>
        <w:jc w:val="both"/>
        <w:rPr>
          <w:rFonts w:cstheme="minorHAnsi"/>
          <w:b/>
        </w:rPr>
      </w:pPr>
      <w:r w:rsidRPr="00E0485D">
        <w:rPr>
          <w:rFonts w:cstheme="minorHAnsi"/>
          <w:b/>
          <w:bCs/>
          <w:sz w:val="20"/>
          <w:szCs w:val="20"/>
        </w:rPr>
        <w:t xml:space="preserve">Zamawiający nie bierze odpowiedzialności za uszkodzenia w czasie dostawy, nie przewiduje przeprowadzenia kontroli sprzętu dostarczonego przez kuriera, protokół odbioru zostanie podpisany po dokonaniu montażu </w:t>
      </w:r>
      <w:r w:rsidR="00BB6E07" w:rsidRPr="00E0485D">
        <w:rPr>
          <w:rFonts w:cstheme="minorHAnsi"/>
          <w:b/>
          <w:bCs/>
          <w:sz w:val="20"/>
          <w:szCs w:val="20"/>
        </w:rPr>
        <w:br/>
      </w:r>
      <w:r w:rsidRPr="00E0485D">
        <w:rPr>
          <w:rFonts w:cstheme="minorHAnsi"/>
          <w:b/>
          <w:bCs/>
          <w:sz w:val="20"/>
          <w:szCs w:val="20"/>
        </w:rPr>
        <w:t>uruchomieniu</w:t>
      </w:r>
      <w:r w:rsidR="00266826" w:rsidRPr="00E0485D">
        <w:rPr>
          <w:rFonts w:cstheme="minorHAnsi"/>
          <w:b/>
          <w:bCs/>
          <w:sz w:val="20"/>
          <w:szCs w:val="20"/>
        </w:rPr>
        <w:t xml:space="preserve"> i przeszkoleniu.</w:t>
      </w:r>
      <w:bookmarkStart w:id="0" w:name="_GoBack"/>
      <w:bookmarkEnd w:id="0"/>
    </w:p>
    <w:sectPr w:rsidR="003E63A7" w:rsidRPr="00E048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D52" w:rsidRDefault="00816D52" w:rsidP="00816D52">
      <w:pPr>
        <w:spacing w:after="0" w:line="240" w:lineRule="auto"/>
      </w:pPr>
      <w:r>
        <w:separator/>
      </w:r>
    </w:p>
  </w:endnote>
  <w:endnote w:type="continuationSeparator" w:id="0">
    <w:p w:rsidR="00816D52" w:rsidRDefault="00816D52" w:rsidP="0081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52" w:rsidRDefault="00816D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319997"/>
      <w:docPartObj>
        <w:docPartGallery w:val="Page Numbers (Bottom of Page)"/>
        <w:docPartUnique/>
      </w:docPartObj>
    </w:sdtPr>
    <w:sdtEndPr/>
    <w:sdtContent>
      <w:p w:rsidR="00816D52" w:rsidRDefault="00816D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85D">
          <w:rPr>
            <w:noProof/>
          </w:rPr>
          <w:t>1</w:t>
        </w:r>
        <w:r>
          <w:fldChar w:fldCharType="end"/>
        </w:r>
      </w:p>
    </w:sdtContent>
  </w:sdt>
  <w:p w:rsidR="00816D52" w:rsidRDefault="00816D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52" w:rsidRDefault="00816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D52" w:rsidRDefault="00816D52" w:rsidP="00816D52">
      <w:pPr>
        <w:spacing w:after="0" w:line="240" w:lineRule="auto"/>
      </w:pPr>
      <w:r>
        <w:separator/>
      </w:r>
    </w:p>
  </w:footnote>
  <w:footnote w:type="continuationSeparator" w:id="0">
    <w:p w:rsidR="00816D52" w:rsidRDefault="00816D52" w:rsidP="00816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52" w:rsidRDefault="00816D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52" w:rsidRDefault="00816D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52" w:rsidRDefault="00816D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25820"/>
    <w:multiLevelType w:val="hybridMultilevel"/>
    <w:tmpl w:val="3E86FA7C"/>
    <w:lvl w:ilvl="0" w:tplc="23F499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B3"/>
    <w:rsid w:val="00195E00"/>
    <w:rsid w:val="00266826"/>
    <w:rsid w:val="003E63A7"/>
    <w:rsid w:val="00415E88"/>
    <w:rsid w:val="005125ED"/>
    <w:rsid w:val="00532D6C"/>
    <w:rsid w:val="00644AB3"/>
    <w:rsid w:val="00662C5C"/>
    <w:rsid w:val="00816D52"/>
    <w:rsid w:val="008A5608"/>
    <w:rsid w:val="00924573"/>
    <w:rsid w:val="00A91569"/>
    <w:rsid w:val="00BA2282"/>
    <w:rsid w:val="00BB6E07"/>
    <w:rsid w:val="00C1628E"/>
    <w:rsid w:val="00CF4D56"/>
    <w:rsid w:val="00E0485D"/>
    <w:rsid w:val="00F8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F448"/>
  <w15:chartTrackingRefBased/>
  <w15:docId w15:val="{C985FDEA-CC4F-4732-9770-D92BD514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rsid w:val="003E63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AkapitzlistZnak">
    <w:name w:val="Akapit z listą Znak"/>
    <w:link w:val="Akapitzlist"/>
    <w:uiPriority w:val="34"/>
    <w:locked/>
    <w:rsid w:val="003E63A7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E63A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Bezodstpw">
    <w:name w:val="No Spacing"/>
    <w:uiPriority w:val="1"/>
    <w:qFormat/>
    <w:rsid w:val="005125E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6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D5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6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D52"/>
  </w:style>
  <w:style w:type="paragraph" w:styleId="Stopka">
    <w:name w:val="footer"/>
    <w:basedOn w:val="Normalny"/>
    <w:link w:val="StopkaZnak"/>
    <w:uiPriority w:val="99"/>
    <w:unhideWhenUsed/>
    <w:rsid w:val="00816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E2135-585F-480E-82B0-72977A32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JolaG</cp:lastModifiedBy>
  <cp:revision>7</cp:revision>
  <cp:lastPrinted>2023-10-04T10:45:00Z</cp:lastPrinted>
  <dcterms:created xsi:type="dcterms:W3CDTF">2023-10-03T16:41:00Z</dcterms:created>
  <dcterms:modified xsi:type="dcterms:W3CDTF">2023-10-04T10:47:00Z</dcterms:modified>
</cp:coreProperties>
</file>